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95" w:rsidRDefault="00490095" w:rsidP="00490095">
      <w:pPr>
        <w:tabs>
          <w:tab w:val="left" w:pos="360"/>
        </w:tabs>
        <w:spacing w:line="360" w:lineRule="auto"/>
        <w:rPr>
          <w:rFonts w:ascii="Arial Narrow" w:hAnsi="Arial Narrow"/>
          <w:sz w:val="22"/>
          <w:szCs w:val="22"/>
        </w:rPr>
      </w:pPr>
      <w:r w:rsidRPr="00A24A70">
        <w:rPr>
          <w:rFonts w:ascii="Arial Narrow" w:hAnsi="Arial Narrow"/>
          <w:b/>
          <w:sz w:val="22"/>
          <w:szCs w:val="22"/>
        </w:rPr>
        <w:t>Der Bebauungsplan Barmbek-Süd 11 hat vom 23. August bis 23. September 2010 öffentlich ausgelegen</w:t>
      </w:r>
      <w:r w:rsidRPr="009E3A68">
        <w:rPr>
          <w:rFonts w:ascii="Arial Narrow" w:hAnsi="Arial Narrow"/>
          <w:sz w:val="22"/>
          <w:szCs w:val="22"/>
        </w:rPr>
        <w:t>.</w:t>
      </w:r>
    </w:p>
    <w:p w:rsidR="00131713" w:rsidRPr="009E3A68" w:rsidRDefault="00B62004" w:rsidP="00490095">
      <w:pPr>
        <w:tabs>
          <w:tab w:val="left" w:pos="360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3AB0CB66" wp14:editId="2B77EA96">
            <wp:simplePos x="0" y="0"/>
            <wp:positionH relativeFrom="column">
              <wp:posOffset>-55245</wp:posOffset>
            </wp:positionH>
            <wp:positionV relativeFrom="paragraph">
              <wp:posOffset>204470</wp:posOffset>
            </wp:positionV>
            <wp:extent cx="3206750" cy="2811780"/>
            <wp:effectExtent l="19050" t="19050" r="12700" b="2667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81178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095" w:rsidRDefault="00131713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24A70">
        <w:rPr>
          <w:b/>
          <w:noProof/>
          <w:lang w:eastAsia="zh-CN"/>
        </w:rPr>
        <w:t xml:space="preserve"> </w:t>
      </w:r>
      <w:r w:rsidR="009E3A68" w:rsidRPr="009E3A68">
        <w:rPr>
          <w:rFonts w:ascii="Arial Narrow" w:hAnsi="Arial Narrow"/>
          <w:sz w:val="22"/>
          <w:szCs w:val="22"/>
        </w:rPr>
        <w:t xml:space="preserve">In diesem Zeitraum sind </w:t>
      </w:r>
      <w:r w:rsidR="0037316B">
        <w:rPr>
          <w:rFonts w:ascii="Arial Narrow" w:hAnsi="Arial Narrow"/>
          <w:sz w:val="22"/>
          <w:szCs w:val="22"/>
        </w:rPr>
        <w:t xml:space="preserve">zwei </w:t>
      </w:r>
      <w:r w:rsidR="009E3A68" w:rsidRPr="009E3A68">
        <w:rPr>
          <w:rFonts w:ascii="Arial Narrow" w:hAnsi="Arial Narrow"/>
          <w:sz w:val="22"/>
          <w:szCs w:val="22"/>
        </w:rPr>
        <w:t>Einwen</w:t>
      </w:r>
      <w:r>
        <w:rPr>
          <w:rFonts w:ascii="Arial Narrow" w:hAnsi="Arial Narrow"/>
          <w:sz w:val="22"/>
          <w:szCs w:val="22"/>
        </w:rPr>
        <w:softHyphen/>
      </w:r>
      <w:r w:rsidR="009E3A68" w:rsidRPr="009E3A68">
        <w:rPr>
          <w:rFonts w:ascii="Arial Narrow" w:hAnsi="Arial Narrow"/>
          <w:sz w:val="22"/>
          <w:szCs w:val="22"/>
        </w:rPr>
        <w:t xml:space="preserve">dungen </w:t>
      </w:r>
      <w:r w:rsidR="0037316B">
        <w:rPr>
          <w:rFonts w:ascii="Arial Narrow" w:hAnsi="Arial Narrow"/>
          <w:sz w:val="22"/>
          <w:szCs w:val="22"/>
        </w:rPr>
        <w:t>von Bürgern sowie eine Stellung</w:t>
      </w:r>
      <w:r>
        <w:rPr>
          <w:rFonts w:ascii="Arial Narrow" w:hAnsi="Arial Narrow"/>
          <w:sz w:val="22"/>
          <w:szCs w:val="22"/>
        </w:rPr>
        <w:softHyphen/>
      </w:r>
      <w:r w:rsidR="0037316B">
        <w:rPr>
          <w:rFonts w:ascii="Arial Narrow" w:hAnsi="Arial Narrow"/>
          <w:sz w:val="22"/>
          <w:szCs w:val="22"/>
        </w:rPr>
        <w:t>nahme eines Trägers öffent</w:t>
      </w:r>
      <w:r>
        <w:rPr>
          <w:rFonts w:ascii="Arial Narrow" w:hAnsi="Arial Narrow"/>
          <w:sz w:val="22"/>
          <w:szCs w:val="22"/>
        </w:rPr>
        <w:softHyphen/>
      </w:r>
      <w:r w:rsidR="0037316B">
        <w:rPr>
          <w:rFonts w:ascii="Arial Narrow" w:hAnsi="Arial Narrow"/>
          <w:sz w:val="22"/>
          <w:szCs w:val="22"/>
        </w:rPr>
        <w:t xml:space="preserve">licher Belange </w:t>
      </w:r>
      <w:r w:rsidR="009E3A68" w:rsidRPr="009E3A68">
        <w:rPr>
          <w:rFonts w:ascii="Arial Narrow" w:hAnsi="Arial Narrow"/>
          <w:sz w:val="22"/>
          <w:szCs w:val="22"/>
        </w:rPr>
        <w:t xml:space="preserve">eingegangen. </w:t>
      </w:r>
    </w:p>
    <w:p w:rsidR="00047A0F" w:rsidRDefault="00047A0F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E3A68">
        <w:rPr>
          <w:rFonts w:ascii="Arial Narrow" w:hAnsi="Arial Narrow"/>
          <w:sz w:val="22"/>
          <w:szCs w:val="22"/>
        </w:rPr>
        <w:t>Eine Einwendung bezog sich auf die Umwandlung von Mischgebiet in Wohnge</w:t>
      </w:r>
      <w:r w:rsidR="00131713">
        <w:rPr>
          <w:rFonts w:ascii="Arial Narrow" w:hAnsi="Arial Narrow"/>
          <w:sz w:val="22"/>
          <w:szCs w:val="22"/>
        </w:rPr>
        <w:softHyphen/>
      </w:r>
      <w:r w:rsidRPr="009E3A68">
        <w:rPr>
          <w:rFonts w:ascii="Arial Narrow" w:hAnsi="Arial Narrow"/>
          <w:sz w:val="22"/>
          <w:szCs w:val="22"/>
        </w:rPr>
        <w:t xml:space="preserve">biet auf den Flurstücken 823, 1126 und 1127. </w:t>
      </w:r>
      <w:r>
        <w:rPr>
          <w:rFonts w:ascii="Arial Narrow" w:hAnsi="Arial Narrow"/>
          <w:sz w:val="22"/>
          <w:szCs w:val="22"/>
        </w:rPr>
        <w:t>Diese damals im städti</w:t>
      </w:r>
      <w:r w:rsidR="00131713"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t xml:space="preserve">schen Besitz befindlichen Flächen waren unbebaut. </w:t>
      </w:r>
    </w:p>
    <w:p w:rsidR="00047A0F" w:rsidRDefault="00047A0F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Eine zweite Einwendung bezog sich auf die als Gewerbegebiet ausgewiesen </w:t>
      </w:r>
      <w:r w:rsidRPr="00663298">
        <w:rPr>
          <w:rFonts w:ascii="Arial Narrow" w:hAnsi="Arial Narrow"/>
          <w:sz w:val="22"/>
          <w:szCs w:val="22"/>
        </w:rPr>
        <w:t>Flurstücke 4959 und 4958)</w:t>
      </w:r>
      <w:r>
        <w:rPr>
          <w:rFonts w:ascii="Arial Narrow" w:hAnsi="Arial Narrow"/>
          <w:sz w:val="22"/>
          <w:szCs w:val="22"/>
        </w:rPr>
        <w:t xml:space="preserve"> mit der Forde</w:t>
      </w:r>
      <w:r w:rsidR="00131713"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t xml:space="preserve">rung nach einer Ausweisung als Kerngebiet mit Wohnnutzung ab dem 2. OG. </w:t>
      </w:r>
    </w:p>
    <w:p w:rsidR="00047A0F" w:rsidRDefault="00047A0F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Die Stellungnahme eines TÖB bezog sich auf die als Gewerbegebiet ausgewiesene Fläche des </w:t>
      </w:r>
      <w:proofErr w:type="spellStart"/>
      <w:r>
        <w:rPr>
          <w:rFonts w:ascii="Arial Narrow" w:hAnsi="Arial Narrow"/>
          <w:sz w:val="22"/>
          <w:szCs w:val="22"/>
        </w:rPr>
        <w:t>Flürstücks</w:t>
      </w:r>
      <w:proofErr w:type="spellEnd"/>
      <w:r>
        <w:rPr>
          <w:rFonts w:ascii="Arial Narrow" w:hAnsi="Arial Narrow"/>
          <w:sz w:val="22"/>
          <w:szCs w:val="22"/>
        </w:rPr>
        <w:t xml:space="preserve"> 1047 mit der Forderung nach Ausweisung eines Mischgebietes um hier eine Wohnnutzung zu ermöglichen. </w:t>
      </w:r>
    </w:p>
    <w:p w:rsidR="00087D92" w:rsidRDefault="0037316B" w:rsidP="00B62004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 Arbeitskreis II wurden die Stellun</w:t>
      </w:r>
      <w:r w:rsidR="00B62004">
        <w:rPr>
          <w:rFonts w:ascii="Arial Narrow" w:hAnsi="Arial Narrow"/>
          <w:sz w:val="22"/>
          <w:szCs w:val="22"/>
        </w:rPr>
        <w:t>gnahmen und Vorschläge beraten. Es</w:t>
      </w:r>
      <w:r w:rsidR="00087D92">
        <w:rPr>
          <w:rFonts w:ascii="Arial Narrow" w:hAnsi="Arial Narrow"/>
          <w:sz w:val="22"/>
          <w:szCs w:val="22"/>
        </w:rPr>
        <w:t xml:space="preserve"> wurde</w:t>
      </w:r>
      <w:r w:rsidR="00CC0AC5">
        <w:rPr>
          <w:rFonts w:ascii="Arial Narrow" w:hAnsi="Arial Narrow"/>
          <w:sz w:val="22"/>
          <w:szCs w:val="22"/>
        </w:rPr>
        <w:t xml:space="preserve"> beschlossen,</w:t>
      </w:r>
      <w:r w:rsidR="00087D92">
        <w:rPr>
          <w:rFonts w:ascii="Arial Narrow" w:hAnsi="Arial Narrow"/>
          <w:sz w:val="22"/>
          <w:szCs w:val="22"/>
        </w:rPr>
        <w:t xml:space="preserve"> </w:t>
      </w:r>
      <w:r w:rsidR="0093006D">
        <w:rPr>
          <w:rFonts w:ascii="Arial Narrow" w:hAnsi="Arial Narrow"/>
          <w:sz w:val="22"/>
          <w:szCs w:val="22"/>
        </w:rPr>
        <w:t>w</w:t>
      </w:r>
      <w:r w:rsidR="00131713">
        <w:rPr>
          <w:rFonts w:ascii="Arial Narrow" w:hAnsi="Arial Narrow"/>
          <w:sz w:val="22"/>
          <w:szCs w:val="22"/>
        </w:rPr>
        <w:t xml:space="preserve">ie in der Einwendung gefordert, </w:t>
      </w:r>
      <w:r w:rsidR="00087D92">
        <w:rPr>
          <w:rFonts w:ascii="Arial Narrow" w:hAnsi="Arial Narrow"/>
          <w:sz w:val="22"/>
          <w:szCs w:val="22"/>
        </w:rPr>
        <w:t xml:space="preserve">die Flächen </w:t>
      </w:r>
      <w:r w:rsidR="00087D92" w:rsidRPr="009E3A68">
        <w:rPr>
          <w:rFonts w:ascii="Arial Narrow" w:hAnsi="Arial Narrow"/>
          <w:sz w:val="22"/>
          <w:szCs w:val="22"/>
        </w:rPr>
        <w:t>auf den Flurstücken 823, 1126 und 1127</w:t>
      </w:r>
      <w:r w:rsidR="00131713">
        <w:rPr>
          <w:rFonts w:ascii="Arial Narrow" w:hAnsi="Arial Narrow"/>
          <w:sz w:val="22"/>
          <w:szCs w:val="22"/>
        </w:rPr>
        <w:t xml:space="preserve"> </w:t>
      </w:r>
      <w:r w:rsidR="00087D92">
        <w:rPr>
          <w:rFonts w:ascii="Arial Narrow" w:hAnsi="Arial Narrow"/>
          <w:sz w:val="22"/>
          <w:szCs w:val="22"/>
        </w:rPr>
        <w:t>als Wohngebiet ausgewiesen.</w:t>
      </w:r>
    </w:p>
    <w:p w:rsidR="00CC0AC5" w:rsidRDefault="0061762B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Dies machte eine weitergehende </w:t>
      </w:r>
      <w:r w:rsidR="00087D92">
        <w:rPr>
          <w:rFonts w:ascii="Arial Narrow" w:hAnsi="Arial Narrow"/>
          <w:sz w:val="22"/>
          <w:szCs w:val="22"/>
        </w:rPr>
        <w:t xml:space="preserve">lärmtechnische </w:t>
      </w:r>
      <w:r w:rsidR="00047A0F">
        <w:rPr>
          <w:rFonts w:ascii="Arial Narrow" w:hAnsi="Arial Narrow"/>
          <w:sz w:val="22"/>
          <w:szCs w:val="22"/>
        </w:rPr>
        <w:t>Betrachtung</w:t>
      </w:r>
      <w:r w:rsidR="00087D9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erforderlich</w:t>
      </w:r>
      <w:r w:rsidR="0037316B">
        <w:rPr>
          <w:rFonts w:ascii="Arial Narrow" w:hAnsi="Arial Narrow"/>
          <w:sz w:val="22"/>
          <w:szCs w:val="22"/>
        </w:rPr>
        <w:t>, u</w:t>
      </w:r>
      <w:r w:rsidR="00CC0AC5">
        <w:rPr>
          <w:rFonts w:ascii="Arial Narrow" w:hAnsi="Arial Narrow"/>
          <w:sz w:val="22"/>
          <w:szCs w:val="22"/>
        </w:rPr>
        <w:t xml:space="preserve">m die Verträglichkeit von </w:t>
      </w:r>
      <w:r w:rsidR="00003174">
        <w:rPr>
          <w:rFonts w:ascii="Arial Narrow" w:hAnsi="Arial Narrow"/>
          <w:sz w:val="22"/>
          <w:szCs w:val="22"/>
        </w:rPr>
        <w:t xml:space="preserve">Allgemeinem Wohngebiet neben ausgewiesenem Gewerbegebiet </w:t>
      </w:r>
      <w:r w:rsidR="00CC0AC5">
        <w:rPr>
          <w:rFonts w:ascii="Arial Narrow" w:hAnsi="Arial Narrow"/>
          <w:sz w:val="22"/>
          <w:szCs w:val="22"/>
        </w:rPr>
        <w:t xml:space="preserve">zu </w:t>
      </w:r>
      <w:r w:rsidR="00047A0F">
        <w:rPr>
          <w:rFonts w:ascii="Arial Narrow" w:hAnsi="Arial Narrow"/>
          <w:sz w:val="22"/>
          <w:szCs w:val="22"/>
        </w:rPr>
        <w:t xml:space="preserve">untersuchen. Im Ergebnis wurden </w:t>
      </w:r>
      <w:r w:rsidR="00CC0AC5">
        <w:rPr>
          <w:rFonts w:ascii="Arial Narrow" w:hAnsi="Arial Narrow"/>
          <w:sz w:val="22"/>
          <w:szCs w:val="22"/>
        </w:rPr>
        <w:t xml:space="preserve">für die Gewerbeflächen </w:t>
      </w:r>
      <w:proofErr w:type="spellStart"/>
      <w:r w:rsidR="00CC0AC5">
        <w:rPr>
          <w:rFonts w:ascii="Arial Narrow" w:hAnsi="Arial Narrow"/>
          <w:sz w:val="22"/>
          <w:szCs w:val="22"/>
        </w:rPr>
        <w:t>Lärmkontin</w:t>
      </w:r>
      <w:r w:rsidR="00131713">
        <w:rPr>
          <w:rFonts w:ascii="Arial Narrow" w:hAnsi="Arial Narrow"/>
          <w:sz w:val="22"/>
          <w:szCs w:val="22"/>
        </w:rPr>
        <w:softHyphen/>
      </w:r>
      <w:r w:rsidR="00CC0AC5">
        <w:rPr>
          <w:rFonts w:ascii="Arial Narrow" w:hAnsi="Arial Narrow"/>
          <w:sz w:val="22"/>
          <w:szCs w:val="22"/>
        </w:rPr>
        <w:t>gente</w:t>
      </w:r>
      <w:proofErr w:type="spellEnd"/>
      <w:r w:rsidR="00CC0AC5">
        <w:rPr>
          <w:rFonts w:ascii="Arial Narrow" w:hAnsi="Arial Narrow"/>
          <w:sz w:val="22"/>
          <w:szCs w:val="22"/>
        </w:rPr>
        <w:t xml:space="preserve"> festgesetzt. </w:t>
      </w:r>
    </w:p>
    <w:p w:rsidR="00047A0F" w:rsidRDefault="00B62004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05FE1AC0" wp14:editId="0054E1B7">
            <wp:simplePos x="0" y="0"/>
            <wp:positionH relativeFrom="column">
              <wp:posOffset>2738755</wp:posOffset>
            </wp:positionH>
            <wp:positionV relativeFrom="paragraph">
              <wp:posOffset>643890</wp:posOffset>
            </wp:positionV>
            <wp:extent cx="3079115" cy="3497580"/>
            <wp:effectExtent l="19050" t="19050" r="26035" b="2667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349758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47A0F">
        <w:rPr>
          <w:rFonts w:ascii="Arial Narrow" w:hAnsi="Arial Narrow"/>
          <w:sz w:val="22"/>
          <w:szCs w:val="22"/>
        </w:rPr>
        <w:t xml:space="preserve">Den weiteren Einwendungen nach Umwandlung von GE-Flächen in Misch- bzw. Kerngebietsflächen wurde nicht gefolgt, da für diese Flächen aufgrund ihrer </w:t>
      </w:r>
      <w:r w:rsidR="00131713">
        <w:rPr>
          <w:rFonts w:ascii="Arial Narrow" w:hAnsi="Arial Narrow"/>
          <w:sz w:val="22"/>
          <w:szCs w:val="22"/>
        </w:rPr>
        <w:t xml:space="preserve">geringen </w:t>
      </w:r>
      <w:r w:rsidR="00047A0F">
        <w:rPr>
          <w:rFonts w:ascii="Arial Narrow" w:hAnsi="Arial Narrow"/>
          <w:sz w:val="22"/>
          <w:szCs w:val="22"/>
        </w:rPr>
        <w:t xml:space="preserve">Größe, Ausrichtung und der direkten Lage am </w:t>
      </w:r>
      <w:proofErr w:type="spellStart"/>
      <w:r w:rsidR="00047A0F">
        <w:rPr>
          <w:rFonts w:ascii="Arial Narrow" w:hAnsi="Arial Narrow"/>
          <w:sz w:val="22"/>
          <w:szCs w:val="22"/>
        </w:rPr>
        <w:t>Hochbahn</w:t>
      </w:r>
      <w:r w:rsidR="00131713">
        <w:rPr>
          <w:rFonts w:ascii="Arial Narrow" w:hAnsi="Arial Narrow"/>
          <w:sz w:val="22"/>
          <w:szCs w:val="22"/>
        </w:rPr>
        <w:softHyphen/>
      </w:r>
      <w:r w:rsidR="00047A0F">
        <w:rPr>
          <w:rFonts w:ascii="Arial Narrow" w:hAnsi="Arial Narrow"/>
          <w:sz w:val="22"/>
          <w:szCs w:val="22"/>
        </w:rPr>
        <w:t>viadukt</w:t>
      </w:r>
      <w:proofErr w:type="spellEnd"/>
      <w:r w:rsidR="00047A0F">
        <w:rPr>
          <w:rFonts w:ascii="Arial Narrow" w:hAnsi="Arial Narrow"/>
          <w:sz w:val="22"/>
          <w:szCs w:val="22"/>
        </w:rPr>
        <w:t xml:space="preserve"> </w:t>
      </w:r>
      <w:r w:rsidR="00047A0F" w:rsidRPr="00663298">
        <w:rPr>
          <w:rFonts w:ascii="Arial Narrow" w:hAnsi="Arial Narrow"/>
          <w:sz w:val="22"/>
          <w:szCs w:val="22"/>
        </w:rPr>
        <w:t>keine städtebauliche Wohnqualität erreicht werden</w:t>
      </w:r>
      <w:r w:rsidR="00047A0F">
        <w:rPr>
          <w:rFonts w:ascii="Arial Narrow" w:hAnsi="Arial Narrow"/>
          <w:sz w:val="22"/>
          <w:szCs w:val="22"/>
        </w:rPr>
        <w:t xml:space="preserve"> </w:t>
      </w:r>
      <w:r w:rsidR="00047A0F" w:rsidRPr="00663298">
        <w:rPr>
          <w:rFonts w:ascii="Arial Narrow" w:hAnsi="Arial Narrow"/>
          <w:sz w:val="22"/>
          <w:szCs w:val="22"/>
        </w:rPr>
        <w:t>kann</w:t>
      </w:r>
      <w:r w:rsidR="00047A0F">
        <w:rPr>
          <w:rFonts w:ascii="Arial Narrow" w:hAnsi="Arial Narrow"/>
          <w:sz w:val="22"/>
          <w:szCs w:val="22"/>
        </w:rPr>
        <w:t>.</w:t>
      </w:r>
    </w:p>
    <w:p w:rsidR="00CC0AC5" w:rsidRPr="00B62004" w:rsidRDefault="00CC0AC5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62004">
        <w:rPr>
          <w:rFonts w:ascii="Arial Narrow" w:hAnsi="Arial Narrow"/>
          <w:sz w:val="22"/>
          <w:szCs w:val="22"/>
        </w:rPr>
        <w:t xml:space="preserve">Es erfolgte eine zweite </w:t>
      </w:r>
      <w:r w:rsidR="00A24A70" w:rsidRPr="00B62004">
        <w:rPr>
          <w:rFonts w:ascii="Arial Narrow" w:hAnsi="Arial Narrow"/>
          <w:sz w:val="22"/>
          <w:szCs w:val="22"/>
        </w:rPr>
        <w:t xml:space="preserve">verkürzte </w:t>
      </w:r>
      <w:r w:rsidRPr="00B62004">
        <w:rPr>
          <w:rFonts w:ascii="Arial Narrow" w:hAnsi="Arial Narrow"/>
          <w:sz w:val="22"/>
          <w:szCs w:val="22"/>
        </w:rPr>
        <w:t xml:space="preserve">Auslegung für Teilflächen des Bebauungsplans  vom </w:t>
      </w:r>
      <w:r w:rsidR="00A24A70" w:rsidRPr="00B62004">
        <w:rPr>
          <w:rFonts w:ascii="Arial Narrow" w:hAnsi="Arial Narrow"/>
          <w:sz w:val="22"/>
          <w:szCs w:val="22"/>
        </w:rPr>
        <w:t>15. August 2011 bis 29. August 2011.</w:t>
      </w:r>
    </w:p>
    <w:p w:rsidR="00CC0AC5" w:rsidRDefault="00CC0AC5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87D92" w:rsidRDefault="00087D92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46815" w:rsidRDefault="00D46815" w:rsidP="00131713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82596B" w:rsidRDefault="0082596B">
      <w:pPr>
        <w:tabs>
          <w:tab w:val="left" w:pos="36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sectPr w:rsidR="008259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95"/>
    <w:rsid w:val="00003174"/>
    <w:rsid w:val="00047A0F"/>
    <w:rsid w:val="00087D92"/>
    <w:rsid w:val="00131713"/>
    <w:rsid w:val="0037316B"/>
    <w:rsid w:val="00490095"/>
    <w:rsid w:val="0061762B"/>
    <w:rsid w:val="006A7A08"/>
    <w:rsid w:val="0082596B"/>
    <w:rsid w:val="008846B0"/>
    <w:rsid w:val="0093006D"/>
    <w:rsid w:val="009E3A68"/>
    <w:rsid w:val="00A24A70"/>
    <w:rsid w:val="00B62004"/>
    <w:rsid w:val="00B96AF5"/>
    <w:rsid w:val="00CC0AC5"/>
    <w:rsid w:val="00D46815"/>
    <w:rsid w:val="00F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0095"/>
    <w:pPr>
      <w:spacing w:after="0" w:line="240" w:lineRule="auto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0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09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0095"/>
    <w:pPr>
      <w:spacing w:after="0" w:line="240" w:lineRule="auto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0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09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A6D80302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WehrmaJu</dc:creator>
  <cp:lastModifiedBy>Asbahr, Inken</cp:lastModifiedBy>
  <cp:revision>3</cp:revision>
  <dcterms:created xsi:type="dcterms:W3CDTF">2014-02-26T14:10:00Z</dcterms:created>
  <dcterms:modified xsi:type="dcterms:W3CDTF">2014-02-27T09:47:00Z</dcterms:modified>
</cp:coreProperties>
</file>